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288" w:type="dxa"/>
        <w:tblLook w:val="01E0" w:firstRow="1" w:lastRow="1" w:firstColumn="1" w:lastColumn="1" w:noHBand="0" w:noVBand="0"/>
      </w:tblPr>
      <w:tblGrid>
        <w:gridCol w:w="7920"/>
        <w:gridCol w:w="1620"/>
      </w:tblGrid>
      <w:tr w:rsidR="00815EB7" w14:paraId="242A9DDB" w14:textId="77777777" w:rsidTr="00463A56">
        <w:tc>
          <w:tcPr>
            <w:tcW w:w="7920" w:type="dxa"/>
            <w:shd w:val="clear" w:color="auto" w:fill="auto"/>
          </w:tcPr>
          <w:p w14:paraId="0FFE2E66" w14:textId="77777777" w:rsidR="00815EB7" w:rsidRPr="00A941BF" w:rsidRDefault="00B87B5A" w:rsidP="00463A56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27057DE" wp14:editId="5AE7C566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-4445</wp:posOffset>
                  </wp:positionV>
                  <wp:extent cx="800100" cy="80010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/>
              </w:rPr>
              <w:t>HRVATSKI NOGOMETNI SAVEZ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546B215" w14:textId="77777777" w:rsidR="00815EB7" w:rsidRPr="002A4BF9" w:rsidRDefault="00B87B5A" w:rsidP="00463A56">
            <w:pPr>
              <w:jc w:val="center"/>
            </w:pPr>
            <w:r w:rsidRPr="00F30AFA">
              <w:rPr>
                <w:b/>
              </w:rPr>
              <w:object w:dxaOrig="1440" w:dyaOrig="1440" w14:anchorId="088CC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74.4pt" o:ole="">
                  <v:imagedata r:id="rId6" o:title=""/>
                </v:shape>
                <o:OLEObject Type="Embed" ProgID="CorelDRAW.Graphic.12" ShapeID="_x0000_i1025" DrawAspect="Content" ObjectID="_1723007307" r:id="rId7"/>
              </w:object>
            </w:r>
          </w:p>
        </w:tc>
      </w:tr>
      <w:tr w:rsidR="00815EB7" w14:paraId="2E1BBB84" w14:textId="77777777" w:rsidTr="00463A56">
        <w:tc>
          <w:tcPr>
            <w:tcW w:w="7920" w:type="dxa"/>
            <w:shd w:val="clear" w:color="auto" w:fill="auto"/>
          </w:tcPr>
          <w:p w14:paraId="11F6A650" w14:textId="77777777" w:rsidR="00815EB7" w:rsidRPr="00A941BF" w:rsidRDefault="00815EB7" w:rsidP="00463A56">
            <w:pPr>
              <w:jc w:val="center"/>
              <w:rPr>
                <w:b/>
                <w:color w:val="000000"/>
              </w:rPr>
            </w:pPr>
            <w:r w:rsidRPr="00A941BF">
              <w:rPr>
                <w:b/>
                <w:color w:val="000000"/>
              </w:rPr>
              <w:t>NOGOMETN</w:t>
            </w:r>
            <w:r w:rsidR="00B87B5A">
              <w:rPr>
                <w:b/>
                <w:color w:val="000000"/>
              </w:rPr>
              <w:t>I SAVEZ SISAČKO-MOSLAVAČKE ŽUPANIJE</w:t>
            </w:r>
          </w:p>
        </w:tc>
        <w:tc>
          <w:tcPr>
            <w:tcW w:w="1620" w:type="dxa"/>
            <w:vMerge/>
            <w:shd w:val="clear" w:color="auto" w:fill="auto"/>
          </w:tcPr>
          <w:p w14:paraId="3E57170A" w14:textId="77777777" w:rsidR="00815EB7" w:rsidRDefault="00815EB7" w:rsidP="00463A56">
            <w:pPr>
              <w:jc w:val="center"/>
            </w:pPr>
          </w:p>
        </w:tc>
      </w:tr>
      <w:tr w:rsidR="00815EB7" w14:paraId="4C9EBFFE" w14:textId="77777777" w:rsidTr="00463A56">
        <w:tc>
          <w:tcPr>
            <w:tcW w:w="7920" w:type="dxa"/>
            <w:shd w:val="clear" w:color="auto" w:fill="auto"/>
          </w:tcPr>
          <w:p w14:paraId="78F58B78" w14:textId="77777777" w:rsidR="00815EB7" w:rsidRDefault="00815EB7" w:rsidP="00463A56">
            <w:pPr>
              <w:jc w:val="center"/>
              <w:rPr>
                <w:b/>
                <w:color w:val="000000"/>
              </w:rPr>
            </w:pPr>
            <w:r w:rsidRPr="00A941BF">
              <w:rPr>
                <w:b/>
                <w:color w:val="000000"/>
              </w:rPr>
              <w:t xml:space="preserve">KOMISIJA NOGOMETNIH SUDACA </w:t>
            </w:r>
            <w:r w:rsidR="00B87B5A">
              <w:rPr>
                <w:b/>
                <w:color w:val="000000"/>
              </w:rPr>
              <w:t>NSSMŽ</w:t>
            </w:r>
          </w:p>
          <w:p w14:paraId="7EF47699" w14:textId="77777777" w:rsidR="00B87B5A" w:rsidRDefault="00B87B5A" w:rsidP="00463A56">
            <w:pPr>
              <w:jc w:val="center"/>
              <w:rPr>
                <w:b/>
              </w:rPr>
            </w:pPr>
            <w:r w:rsidRPr="00B87B5A">
              <w:rPr>
                <w:b/>
              </w:rPr>
              <w:t>44000 SISAK, ANTUNA CUVAJA 16</w:t>
            </w:r>
          </w:p>
          <w:p w14:paraId="0376BD1A" w14:textId="77777777" w:rsidR="00B87B5A" w:rsidRPr="00B87B5A" w:rsidRDefault="00B87B5A" w:rsidP="00463A5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D41491C" w14:textId="77777777" w:rsidR="00815EB7" w:rsidRDefault="00815EB7" w:rsidP="00463A56">
            <w:pPr>
              <w:jc w:val="center"/>
            </w:pPr>
          </w:p>
        </w:tc>
      </w:tr>
      <w:tr w:rsidR="00815EB7" w14:paraId="507EAB93" w14:textId="77777777" w:rsidTr="00463A56">
        <w:tc>
          <w:tcPr>
            <w:tcW w:w="7920" w:type="dxa"/>
            <w:shd w:val="clear" w:color="auto" w:fill="auto"/>
          </w:tcPr>
          <w:p w14:paraId="013840D4" w14:textId="77777777" w:rsidR="00815EB7" w:rsidRPr="00A941BF" w:rsidRDefault="00815EB7" w:rsidP="00463A56">
            <w:pPr>
              <w:jc w:val="center"/>
              <w:rPr>
                <w:b/>
              </w:rPr>
            </w:pPr>
            <w:r w:rsidRPr="00A941BF">
              <w:rPr>
                <w:b/>
              </w:rPr>
              <w:t>IZVJEŠĆE O KONTROLI SUĐENJA</w:t>
            </w:r>
          </w:p>
        </w:tc>
        <w:tc>
          <w:tcPr>
            <w:tcW w:w="1620" w:type="dxa"/>
            <w:vMerge/>
            <w:shd w:val="clear" w:color="auto" w:fill="auto"/>
          </w:tcPr>
          <w:p w14:paraId="661BB86A" w14:textId="77777777" w:rsidR="00815EB7" w:rsidRDefault="00815EB7" w:rsidP="00463A56">
            <w:pPr>
              <w:jc w:val="center"/>
            </w:pPr>
          </w:p>
        </w:tc>
      </w:tr>
      <w:tr w:rsidR="00815EB7" w14:paraId="24651178" w14:textId="77777777" w:rsidTr="00463A56">
        <w:tc>
          <w:tcPr>
            <w:tcW w:w="7920" w:type="dxa"/>
            <w:shd w:val="clear" w:color="auto" w:fill="auto"/>
          </w:tcPr>
          <w:p w14:paraId="26890F61" w14:textId="77777777" w:rsidR="00815EB7" w:rsidRDefault="00815EB7" w:rsidP="00463A56">
            <w:pPr>
              <w:jc w:val="center"/>
            </w:pPr>
            <w:r>
              <w:t>(dostaviti u roku od 48 sati od odigrane utakmice)</w:t>
            </w:r>
          </w:p>
        </w:tc>
        <w:tc>
          <w:tcPr>
            <w:tcW w:w="1620" w:type="dxa"/>
            <w:vMerge/>
            <w:shd w:val="clear" w:color="auto" w:fill="auto"/>
          </w:tcPr>
          <w:p w14:paraId="731FC212" w14:textId="77777777" w:rsidR="00815EB7" w:rsidRDefault="00815EB7" w:rsidP="00463A56">
            <w:pPr>
              <w:jc w:val="center"/>
            </w:pPr>
          </w:p>
        </w:tc>
      </w:tr>
      <w:tr w:rsidR="00815EB7" w14:paraId="1D79EB66" w14:textId="77777777" w:rsidTr="00463A56">
        <w:tc>
          <w:tcPr>
            <w:tcW w:w="7920" w:type="dxa"/>
            <w:shd w:val="clear" w:color="auto" w:fill="auto"/>
          </w:tcPr>
          <w:p w14:paraId="545BF5D8" w14:textId="77777777" w:rsidR="00815EB7" w:rsidRPr="00A941BF" w:rsidRDefault="00815EB7" w:rsidP="00463A56">
            <w:pPr>
              <w:jc w:val="center"/>
              <w:rPr>
                <w:i/>
              </w:rPr>
            </w:pPr>
            <w:r w:rsidRPr="00A941BF">
              <w:rPr>
                <w:i/>
              </w:rPr>
              <w:t>E-mail: mladen.crnojevic@gmail.com</w:t>
            </w:r>
          </w:p>
        </w:tc>
        <w:tc>
          <w:tcPr>
            <w:tcW w:w="1620" w:type="dxa"/>
            <w:vMerge/>
            <w:shd w:val="clear" w:color="auto" w:fill="auto"/>
          </w:tcPr>
          <w:p w14:paraId="66F343B9" w14:textId="77777777" w:rsidR="00815EB7" w:rsidRDefault="00815EB7" w:rsidP="00463A56">
            <w:pPr>
              <w:jc w:val="center"/>
            </w:pPr>
          </w:p>
        </w:tc>
      </w:tr>
    </w:tbl>
    <w:p w14:paraId="69485DB3" w14:textId="77777777" w:rsidR="00815EB7" w:rsidRDefault="00815EB7" w:rsidP="00815EB7">
      <w:pPr>
        <w:ind w:hanging="360"/>
        <w:jc w:val="center"/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15"/>
        <w:gridCol w:w="1348"/>
        <w:gridCol w:w="1392"/>
        <w:gridCol w:w="1215"/>
        <w:gridCol w:w="139"/>
        <w:gridCol w:w="1252"/>
        <w:gridCol w:w="1119"/>
        <w:gridCol w:w="961"/>
      </w:tblGrid>
      <w:tr w:rsidR="00815EB7" w:rsidRPr="00CE42E6" w14:paraId="6A962632" w14:textId="77777777" w:rsidTr="00463A56">
        <w:tc>
          <w:tcPr>
            <w:tcW w:w="1260" w:type="dxa"/>
            <w:shd w:val="clear" w:color="auto" w:fill="auto"/>
            <w:vAlign w:val="center"/>
          </w:tcPr>
          <w:p w14:paraId="183F9E55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Momčad A:</w:t>
            </w:r>
          </w:p>
        </w:tc>
        <w:tc>
          <w:tcPr>
            <w:tcW w:w="3655" w:type="dxa"/>
            <w:gridSpan w:val="3"/>
            <w:shd w:val="clear" w:color="auto" w:fill="auto"/>
          </w:tcPr>
          <w:p w14:paraId="5BA9D17C" w14:textId="77777777" w:rsidR="00815EB7" w:rsidRPr="00A941BF" w:rsidRDefault="00815EB7" w:rsidP="00463A56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CD65B24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Momčad B.</w:t>
            </w:r>
          </w:p>
        </w:tc>
        <w:tc>
          <w:tcPr>
            <w:tcW w:w="3471" w:type="dxa"/>
            <w:gridSpan w:val="4"/>
            <w:shd w:val="clear" w:color="auto" w:fill="auto"/>
          </w:tcPr>
          <w:p w14:paraId="6673266E" w14:textId="77777777" w:rsidR="00815EB7" w:rsidRPr="00A941BF" w:rsidRDefault="00815EB7" w:rsidP="00463A56">
            <w:pPr>
              <w:rPr>
                <w:b/>
              </w:rPr>
            </w:pPr>
          </w:p>
        </w:tc>
      </w:tr>
      <w:tr w:rsidR="00815EB7" w:rsidRPr="00CE42E6" w14:paraId="0AC8BD82" w14:textId="77777777" w:rsidTr="00463A56">
        <w:tc>
          <w:tcPr>
            <w:tcW w:w="1260" w:type="dxa"/>
            <w:shd w:val="clear" w:color="auto" w:fill="auto"/>
            <w:vAlign w:val="center"/>
          </w:tcPr>
          <w:p w14:paraId="1D443D02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Grad:</w:t>
            </w:r>
          </w:p>
        </w:tc>
        <w:tc>
          <w:tcPr>
            <w:tcW w:w="3655" w:type="dxa"/>
            <w:gridSpan w:val="3"/>
            <w:shd w:val="clear" w:color="auto" w:fill="auto"/>
          </w:tcPr>
          <w:p w14:paraId="5DE53E55" w14:textId="77777777" w:rsidR="00815EB7" w:rsidRPr="00CE42E6" w:rsidRDefault="00815EB7" w:rsidP="00463A56"/>
        </w:tc>
        <w:tc>
          <w:tcPr>
            <w:tcW w:w="1215" w:type="dxa"/>
            <w:shd w:val="clear" w:color="auto" w:fill="auto"/>
            <w:vAlign w:val="center"/>
          </w:tcPr>
          <w:p w14:paraId="3E951D18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Datum:</w:t>
            </w:r>
          </w:p>
        </w:tc>
        <w:tc>
          <w:tcPr>
            <w:tcW w:w="1391" w:type="dxa"/>
            <w:gridSpan w:val="2"/>
            <w:shd w:val="clear" w:color="auto" w:fill="auto"/>
          </w:tcPr>
          <w:p w14:paraId="7989EFDE" w14:textId="77777777" w:rsidR="00815EB7" w:rsidRPr="00CE42E6" w:rsidRDefault="00815EB7" w:rsidP="00463A56">
            <w:pPr>
              <w:jc w:val="center"/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BC402CC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Vrijeme:</w:t>
            </w:r>
          </w:p>
        </w:tc>
        <w:tc>
          <w:tcPr>
            <w:tcW w:w="961" w:type="dxa"/>
            <w:shd w:val="clear" w:color="auto" w:fill="auto"/>
          </w:tcPr>
          <w:p w14:paraId="69AC1C5B" w14:textId="77777777" w:rsidR="00815EB7" w:rsidRPr="00CE42E6" w:rsidRDefault="00815EB7" w:rsidP="00463A56">
            <w:pPr>
              <w:jc w:val="center"/>
            </w:pPr>
          </w:p>
        </w:tc>
      </w:tr>
      <w:tr w:rsidR="00815EB7" w:rsidRPr="00CE42E6" w14:paraId="135BC421" w14:textId="77777777" w:rsidTr="00463A56">
        <w:tc>
          <w:tcPr>
            <w:tcW w:w="1260" w:type="dxa"/>
            <w:shd w:val="clear" w:color="auto" w:fill="auto"/>
          </w:tcPr>
          <w:p w14:paraId="521ACDA9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Konačni rezultat: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950B764" w14:textId="77777777" w:rsidR="00815EB7" w:rsidRPr="00A941BF" w:rsidRDefault="00815EB7" w:rsidP="00463A56">
            <w:pPr>
              <w:jc w:val="center"/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14:paraId="58985FDA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Rezultat poluvremena: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A216F1" w14:textId="77777777" w:rsidR="00A73E40" w:rsidRPr="00A941BF" w:rsidRDefault="00A73E40" w:rsidP="001D1D35"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2D571935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Vrsta natjecanja: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016ED130" w14:textId="77777777" w:rsidR="00815EB7" w:rsidRPr="00A941BF" w:rsidRDefault="00815EB7" w:rsidP="00463A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EB7" w:rsidRPr="00CE42E6" w14:paraId="2E9CDB93" w14:textId="77777777" w:rsidTr="00463A56">
        <w:tc>
          <w:tcPr>
            <w:tcW w:w="1260" w:type="dxa"/>
            <w:shd w:val="clear" w:color="auto" w:fill="auto"/>
            <w:vAlign w:val="center"/>
          </w:tcPr>
          <w:p w14:paraId="427FE77A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Sudac: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3FE00F38" w14:textId="77777777" w:rsidR="00815EB7" w:rsidRPr="00CE42E6" w:rsidRDefault="00815EB7" w:rsidP="00463A56"/>
        </w:tc>
        <w:tc>
          <w:tcPr>
            <w:tcW w:w="1392" w:type="dxa"/>
            <w:shd w:val="clear" w:color="auto" w:fill="auto"/>
            <w:vAlign w:val="center"/>
          </w:tcPr>
          <w:p w14:paraId="11B4BC0D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Mjesto: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5D9EF6FE" w14:textId="77777777" w:rsidR="00815EB7" w:rsidRPr="00CE42E6" w:rsidRDefault="00815EB7" w:rsidP="00463A56"/>
        </w:tc>
        <w:tc>
          <w:tcPr>
            <w:tcW w:w="1119" w:type="dxa"/>
            <w:shd w:val="clear" w:color="auto" w:fill="auto"/>
          </w:tcPr>
          <w:p w14:paraId="367657EC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Brojčana ocjena: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517D6EB" w14:textId="77777777" w:rsidR="00815EB7" w:rsidRPr="00CE42E6" w:rsidRDefault="00815EB7" w:rsidP="00463A56">
            <w:pPr>
              <w:jc w:val="center"/>
            </w:pPr>
          </w:p>
        </w:tc>
      </w:tr>
      <w:tr w:rsidR="00815EB7" w:rsidRPr="00CE42E6" w14:paraId="36259B5A" w14:textId="77777777" w:rsidTr="00463A56">
        <w:tc>
          <w:tcPr>
            <w:tcW w:w="1260" w:type="dxa"/>
            <w:shd w:val="clear" w:color="auto" w:fill="auto"/>
          </w:tcPr>
          <w:p w14:paraId="52A066F3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1. pomoćni sudac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6E9A5C3B" w14:textId="77777777" w:rsidR="00815EB7" w:rsidRPr="00CE42E6" w:rsidRDefault="00815EB7" w:rsidP="00AD225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2D1291D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Mjesto: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D2303BF" w14:textId="77777777" w:rsidR="00815EB7" w:rsidRPr="00CE42E6" w:rsidRDefault="00815EB7" w:rsidP="00463A56"/>
        </w:tc>
        <w:tc>
          <w:tcPr>
            <w:tcW w:w="1119" w:type="dxa"/>
            <w:shd w:val="clear" w:color="auto" w:fill="auto"/>
          </w:tcPr>
          <w:p w14:paraId="6353716E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Brojčana ocjena: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33367E6" w14:textId="77777777" w:rsidR="00815EB7" w:rsidRPr="00CE42E6" w:rsidRDefault="00815EB7" w:rsidP="00463A56">
            <w:pPr>
              <w:jc w:val="center"/>
            </w:pPr>
          </w:p>
        </w:tc>
      </w:tr>
      <w:tr w:rsidR="00815EB7" w:rsidRPr="00CE42E6" w14:paraId="01AAE99B" w14:textId="77777777" w:rsidTr="00463A56">
        <w:tc>
          <w:tcPr>
            <w:tcW w:w="1260" w:type="dxa"/>
            <w:shd w:val="clear" w:color="auto" w:fill="auto"/>
          </w:tcPr>
          <w:p w14:paraId="5BC59965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1. pomoćni sudac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469A9F64" w14:textId="77777777" w:rsidR="00815EB7" w:rsidRPr="00CE42E6" w:rsidRDefault="00815EB7" w:rsidP="00B51CD5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4E1A827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Mjesto: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4FFCBE6D" w14:textId="77777777" w:rsidR="00815EB7" w:rsidRPr="00CE42E6" w:rsidRDefault="00815EB7" w:rsidP="00463A56"/>
        </w:tc>
        <w:tc>
          <w:tcPr>
            <w:tcW w:w="1119" w:type="dxa"/>
            <w:shd w:val="clear" w:color="auto" w:fill="auto"/>
          </w:tcPr>
          <w:p w14:paraId="2E2248C5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Brojčana ocjena: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44E79FE" w14:textId="77777777" w:rsidR="00815EB7" w:rsidRPr="00CE42E6" w:rsidRDefault="00815EB7" w:rsidP="00463A56">
            <w:pPr>
              <w:jc w:val="center"/>
            </w:pPr>
          </w:p>
        </w:tc>
      </w:tr>
      <w:tr w:rsidR="00815EB7" w:rsidRPr="00CE42E6" w14:paraId="65D80574" w14:textId="77777777" w:rsidTr="00463A56">
        <w:tc>
          <w:tcPr>
            <w:tcW w:w="1260" w:type="dxa"/>
            <w:shd w:val="clear" w:color="auto" w:fill="auto"/>
            <w:vAlign w:val="center"/>
          </w:tcPr>
          <w:p w14:paraId="14D09B2E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4. sudac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21DDEC36" w14:textId="77777777" w:rsidR="00815EB7" w:rsidRPr="00CE42E6" w:rsidRDefault="00815EB7" w:rsidP="00AD225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9BB9C72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Mjesto: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0D6DB089" w14:textId="77777777" w:rsidR="00815EB7" w:rsidRPr="00CE42E6" w:rsidRDefault="00815EB7" w:rsidP="00463A56"/>
        </w:tc>
        <w:tc>
          <w:tcPr>
            <w:tcW w:w="1119" w:type="dxa"/>
            <w:shd w:val="clear" w:color="auto" w:fill="auto"/>
          </w:tcPr>
          <w:p w14:paraId="441A398F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Brojčana ocjena: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D1EE8DC" w14:textId="77777777" w:rsidR="00815EB7" w:rsidRPr="00CE42E6" w:rsidRDefault="00815EB7" w:rsidP="00463A56">
            <w:pPr>
              <w:jc w:val="center"/>
            </w:pPr>
          </w:p>
        </w:tc>
      </w:tr>
      <w:tr w:rsidR="00815EB7" w:rsidRPr="00CE42E6" w14:paraId="3AA02EE3" w14:textId="77777777" w:rsidTr="00463A56">
        <w:trPr>
          <w:gridAfter w:val="2"/>
          <w:wAfter w:w="2080" w:type="dxa"/>
        </w:trPr>
        <w:tc>
          <w:tcPr>
            <w:tcW w:w="1260" w:type="dxa"/>
            <w:shd w:val="clear" w:color="auto" w:fill="auto"/>
          </w:tcPr>
          <w:p w14:paraId="2B562290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Sudački kontrolor: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2278A59D" w14:textId="77777777" w:rsidR="00815EB7" w:rsidRPr="00CE42E6" w:rsidRDefault="00815EB7" w:rsidP="00463A56"/>
        </w:tc>
        <w:tc>
          <w:tcPr>
            <w:tcW w:w="1392" w:type="dxa"/>
            <w:shd w:val="clear" w:color="auto" w:fill="auto"/>
            <w:vAlign w:val="center"/>
          </w:tcPr>
          <w:p w14:paraId="09762D76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Mjesto: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5BACEE7" w14:textId="77777777" w:rsidR="00815EB7" w:rsidRPr="00CE42E6" w:rsidRDefault="00815EB7" w:rsidP="00463A56"/>
        </w:tc>
      </w:tr>
      <w:tr w:rsidR="00815EB7" w:rsidRPr="00CE42E6" w14:paraId="0B85693F" w14:textId="77777777" w:rsidTr="00463A56">
        <w:trPr>
          <w:gridAfter w:val="2"/>
          <w:wAfter w:w="2080" w:type="dxa"/>
        </w:trPr>
        <w:tc>
          <w:tcPr>
            <w:tcW w:w="752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33926F" w14:textId="77777777" w:rsidR="00815EB7" w:rsidRPr="00CE42E6" w:rsidRDefault="00815EB7" w:rsidP="00463A56"/>
        </w:tc>
      </w:tr>
      <w:tr w:rsidR="00815EB7" w:rsidRPr="00CE42E6" w14:paraId="5F6A6699" w14:textId="77777777" w:rsidTr="00463A56">
        <w:trPr>
          <w:gridAfter w:val="2"/>
          <w:wAfter w:w="2080" w:type="dxa"/>
        </w:trPr>
        <w:tc>
          <w:tcPr>
            <w:tcW w:w="2175" w:type="dxa"/>
            <w:gridSpan w:val="2"/>
            <w:shd w:val="clear" w:color="auto" w:fill="auto"/>
          </w:tcPr>
          <w:p w14:paraId="18233CDA" w14:textId="77777777" w:rsidR="00815EB7" w:rsidRPr="00A941BF" w:rsidRDefault="00815EB7" w:rsidP="00463A56">
            <w:pPr>
              <w:rPr>
                <w:b/>
                <w:sz w:val="20"/>
                <w:szCs w:val="20"/>
              </w:rPr>
            </w:pPr>
            <w:r w:rsidRPr="00A941BF">
              <w:rPr>
                <w:b/>
                <w:sz w:val="20"/>
                <w:szCs w:val="20"/>
              </w:rPr>
              <w:t>Stupanj teškoće utakmice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E23C0F" w14:textId="77777777" w:rsidR="00815EB7" w:rsidRPr="00A941BF" w:rsidRDefault="00815EB7" w:rsidP="00463A56">
            <w:pPr>
              <w:jc w:val="center"/>
              <w:rPr>
                <w:b/>
                <w:sz w:val="20"/>
                <w:szCs w:val="20"/>
              </w:rPr>
            </w:pPr>
            <w:r w:rsidRPr="00A941BF">
              <w:rPr>
                <w:b/>
                <w:sz w:val="20"/>
                <w:szCs w:val="20"/>
              </w:rPr>
              <w:t>Lagana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426BC26" w14:textId="77777777" w:rsidR="00815EB7" w:rsidRPr="00A941BF" w:rsidRDefault="00815EB7" w:rsidP="00463A56">
            <w:pPr>
              <w:jc w:val="center"/>
              <w:rPr>
                <w:b/>
                <w:sz w:val="20"/>
                <w:szCs w:val="20"/>
              </w:rPr>
            </w:pPr>
            <w:r w:rsidRPr="00A941BF">
              <w:rPr>
                <w:b/>
                <w:sz w:val="20"/>
                <w:szCs w:val="20"/>
              </w:rPr>
              <w:t>Normalna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D0D008F" w14:textId="77777777" w:rsidR="00815EB7" w:rsidRPr="00A941BF" w:rsidRDefault="00815EB7" w:rsidP="00463A56">
            <w:pPr>
              <w:jc w:val="center"/>
              <w:rPr>
                <w:b/>
                <w:sz w:val="20"/>
                <w:szCs w:val="20"/>
              </w:rPr>
            </w:pPr>
            <w:r w:rsidRPr="00A941BF">
              <w:rPr>
                <w:b/>
                <w:sz w:val="20"/>
                <w:szCs w:val="20"/>
              </w:rPr>
              <w:t>Teška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6DB2013" w14:textId="77777777" w:rsidR="00815EB7" w:rsidRPr="00A941BF" w:rsidRDefault="00815EB7" w:rsidP="00463A56">
            <w:pPr>
              <w:jc w:val="center"/>
              <w:rPr>
                <w:b/>
                <w:sz w:val="20"/>
                <w:szCs w:val="20"/>
              </w:rPr>
            </w:pPr>
            <w:r w:rsidRPr="00A941BF">
              <w:rPr>
                <w:b/>
                <w:sz w:val="20"/>
                <w:szCs w:val="20"/>
              </w:rPr>
              <w:t>Vrlo teška</w:t>
            </w:r>
          </w:p>
        </w:tc>
      </w:tr>
      <w:tr w:rsidR="00815EB7" w:rsidRPr="00CE42E6" w14:paraId="2DA065BC" w14:textId="77777777" w:rsidTr="00463A56">
        <w:trPr>
          <w:gridAfter w:val="2"/>
          <w:wAfter w:w="2080" w:type="dxa"/>
        </w:trPr>
        <w:tc>
          <w:tcPr>
            <w:tcW w:w="2175" w:type="dxa"/>
            <w:gridSpan w:val="2"/>
            <w:shd w:val="clear" w:color="auto" w:fill="auto"/>
          </w:tcPr>
          <w:p w14:paraId="0FEED26D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Sudac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B6714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87E4F0B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0AB3E9A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48D591C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</w:tr>
      <w:tr w:rsidR="00815EB7" w:rsidRPr="00CE42E6" w14:paraId="03FEFB17" w14:textId="77777777" w:rsidTr="00463A56">
        <w:trPr>
          <w:gridAfter w:val="2"/>
          <w:wAfter w:w="2080" w:type="dxa"/>
        </w:trPr>
        <w:tc>
          <w:tcPr>
            <w:tcW w:w="2175" w:type="dxa"/>
            <w:gridSpan w:val="2"/>
            <w:shd w:val="clear" w:color="auto" w:fill="auto"/>
          </w:tcPr>
          <w:p w14:paraId="7D6B999C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Prvi pomoćni sudac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F0FE58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F5A356E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2C0B764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6487009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</w:tr>
      <w:tr w:rsidR="00815EB7" w:rsidRPr="00CE42E6" w14:paraId="4FBA2768" w14:textId="77777777" w:rsidTr="00463A56">
        <w:trPr>
          <w:gridAfter w:val="2"/>
          <w:wAfter w:w="2080" w:type="dxa"/>
        </w:trPr>
        <w:tc>
          <w:tcPr>
            <w:tcW w:w="2175" w:type="dxa"/>
            <w:gridSpan w:val="2"/>
            <w:shd w:val="clear" w:color="auto" w:fill="auto"/>
          </w:tcPr>
          <w:p w14:paraId="67F35175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Drugi pomoćni sudac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88E6DE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B0DCC09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B5932A3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7F867FD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</w:tr>
      <w:tr w:rsidR="00815EB7" w:rsidRPr="00CE42E6" w14:paraId="66CC09DB" w14:textId="77777777" w:rsidTr="00463A56">
        <w:trPr>
          <w:gridAfter w:val="2"/>
          <w:wAfter w:w="2080" w:type="dxa"/>
        </w:trPr>
        <w:tc>
          <w:tcPr>
            <w:tcW w:w="2175" w:type="dxa"/>
            <w:gridSpan w:val="2"/>
            <w:shd w:val="clear" w:color="auto" w:fill="auto"/>
          </w:tcPr>
          <w:p w14:paraId="33869A19" w14:textId="77777777" w:rsidR="00815EB7" w:rsidRPr="00A941BF" w:rsidRDefault="00815EB7" w:rsidP="00463A56">
            <w:pPr>
              <w:rPr>
                <w:sz w:val="20"/>
                <w:szCs w:val="20"/>
              </w:rPr>
            </w:pPr>
            <w:r w:rsidRPr="00A941BF">
              <w:rPr>
                <w:sz w:val="20"/>
                <w:szCs w:val="20"/>
              </w:rPr>
              <w:t>Četvrti sudac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D27857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E5F717B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E914749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6689FED" w14:textId="77777777" w:rsidR="00815EB7" w:rsidRPr="00A941BF" w:rsidRDefault="00815EB7" w:rsidP="00463A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A310B1" w14:textId="77777777" w:rsidR="00815EB7" w:rsidRDefault="00815EB7" w:rsidP="00815EB7">
      <w:pPr>
        <w:ind w:hanging="180"/>
        <w:jc w:val="center"/>
        <w:rPr>
          <w:b/>
        </w:rPr>
      </w:pPr>
    </w:p>
    <w:p w14:paraId="56C432FC" w14:textId="77777777" w:rsidR="00815EB7" w:rsidRDefault="00815EB7" w:rsidP="00815EB7">
      <w:pPr>
        <w:ind w:hanging="180"/>
        <w:jc w:val="center"/>
        <w:rPr>
          <w:b/>
        </w:rPr>
      </w:pPr>
      <w:r>
        <w:rPr>
          <w:b/>
        </w:rPr>
        <w:t>Objašnjenje ocjena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361"/>
      </w:tblGrid>
      <w:tr w:rsidR="00815EB7" w:rsidRPr="00A941BF" w14:paraId="1AC063F3" w14:textId="77777777" w:rsidTr="00463A56">
        <w:tc>
          <w:tcPr>
            <w:tcW w:w="1440" w:type="dxa"/>
            <w:shd w:val="clear" w:color="auto" w:fill="auto"/>
          </w:tcPr>
          <w:p w14:paraId="3FE4E1D6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9,0- 10</w:t>
            </w:r>
          </w:p>
          <w:p w14:paraId="4AB8A4FC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8,5-8,9</w:t>
            </w:r>
          </w:p>
          <w:p w14:paraId="289E3403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8,0-8,4</w:t>
            </w:r>
          </w:p>
          <w:p w14:paraId="583E101C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 xml:space="preserve">   7,9</w:t>
            </w:r>
          </w:p>
          <w:p w14:paraId="5FFCE4C7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 xml:space="preserve">   7,8</w:t>
            </w:r>
          </w:p>
          <w:p w14:paraId="03E181A2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7,5-7,7</w:t>
            </w:r>
          </w:p>
          <w:p w14:paraId="7D36E76F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7,0-7,4</w:t>
            </w:r>
          </w:p>
          <w:p w14:paraId="3E598762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6,0-6,9</w:t>
            </w:r>
          </w:p>
          <w:p w14:paraId="0BAB9066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5,0-5,9</w:t>
            </w:r>
          </w:p>
        </w:tc>
        <w:tc>
          <w:tcPr>
            <w:tcW w:w="8208" w:type="dxa"/>
            <w:shd w:val="clear" w:color="auto" w:fill="auto"/>
          </w:tcPr>
          <w:p w14:paraId="4FCF4BB5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Odlično suđenje (vrhunsko)</w:t>
            </w:r>
          </w:p>
          <w:p w14:paraId="5E983080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Vrlo dobro suđenje (visoko preporučljivo suđenje)</w:t>
            </w:r>
          </w:p>
          <w:p w14:paraId="0F897EDC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Dobro suđenje (uspješan nastup)</w:t>
            </w:r>
          </w:p>
          <w:p w14:paraId="28D48807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Jedna očito važna pogreška u suprotnom 8,3 ili više</w:t>
            </w:r>
          </w:p>
          <w:p w14:paraId="7C7340AB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 xml:space="preserve">Jedna očito važna pogreška u suprotnom 8,0 – 8,2 </w:t>
            </w:r>
          </w:p>
          <w:p w14:paraId="6C84CEF0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Zadovoljavajuće suđenje (naglasak na točke za poboljšanje)</w:t>
            </w:r>
          </w:p>
          <w:p w14:paraId="3E03BFE7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Nezadovoljavajuće suđenje (ispod očekivanja)</w:t>
            </w:r>
          </w:p>
          <w:p w14:paraId="30E5DE5B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Loše suđenje (sasvim nezadovoljavajuće)</w:t>
            </w:r>
          </w:p>
          <w:p w14:paraId="7D900FF0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Vrlo loše suđenje (neprihvatljivo)</w:t>
            </w:r>
          </w:p>
        </w:tc>
      </w:tr>
      <w:tr w:rsidR="00815EB7" w:rsidRPr="00A941BF" w14:paraId="621CE801" w14:textId="77777777" w:rsidTr="00463A56">
        <w:tc>
          <w:tcPr>
            <w:tcW w:w="96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71B32" w14:textId="77777777" w:rsidR="00815EB7" w:rsidRDefault="00815EB7" w:rsidP="00463A56"/>
          <w:p w14:paraId="2E6B36AA" w14:textId="77777777" w:rsidR="00815EB7" w:rsidRPr="00444544" w:rsidRDefault="00815EB7" w:rsidP="00463A56"/>
        </w:tc>
      </w:tr>
      <w:tr w:rsidR="00815EB7" w:rsidRPr="00A941BF" w14:paraId="57DE40FF" w14:textId="77777777" w:rsidTr="00463A56">
        <w:tc>
          <w:tcPr>
            <w:tcW w:w="9648" w:type="dxa"/>
            <w:gridSpan w:val="2"/>
            <w:shd w:val="clear" w:color="auto" w:fill="auto"/>
          </w:tcPr>
          <w:p w14:paraId="09FD5CD0" w14:textId="77777777" w:rsidR="00815EB7" w:rsidRPr="00A941BF" w:rsidRDefault="00815EB7" w:rsidP="00463A56">
            <w:pPr>
              <w:rPr>
                <w:b/>
              </w:rPr>
            </w:pPr>
            <w:r w:rsidRPr="00A941BF">
              <w:rPr>
                <w:b/>
                <w:sz w:val="22"/>
                <w:szCs w:val="22"/>
              </w:rPr>
              <w:t>Stupanj teškoće mora biti obuhvaćen ocjenom i procijenjen za svakog suca u skladu s igrom</w:t>
            </w:r>
          </w:p>
        </w:tc>
      </w:tr>
      <w:tr w:rsidR="00815EB7" w:rsidRPr="00A941BF" w14:paraId="4F7087A0" w14:textId="77777777" w:rsidTr="00463A56">
        <w:tc>
          <w:tcPr>
            <w:tcW w:w="1440" w:type="dxa"/>
            <w:shd w:val="clear" w:color="auto" w:fill="auto"/>
          </w:tcPr>
          <w:p w14:paraId="047061A3" w14:textId="77777777" w:rsidR="00815EB7" w:rsidRPr="00A941BF" w:rsidRDefault="00815EB7" w:rsidP="00463A56">
            <w:pPr>
              <w:rPr>
                <w:b/>
              </w:rPr>
            </w:pPr>
            <w:r w:rsidRPr="00A941BF">
              <w:rPr>
                <w:b/>
                <w:sz w:val="22"/>
                <w:szCs w:val="22"/>
              </w:rPr>
              <w:t>Lagana:</w:t>
            </w:r>
          </w:p>
        </w:tc>
        <w:tc>
          <w:tcPr>
            <w:tcW w:w="8208" w:type="dxa"/>
            <w:shd w:val="clear" w:color="auto" w:fill="auto"/>
          </w:tcPr>
          <w:p w14:paraId="665E6C60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Lagana utakmica bez stvarnih teškoća za suce</w:t>
            </w:r>
          </w:p>
        </w:tc>
      </w:tr>
      <w:tr w:rsidR="00815EB7" w:rsidRPr="00A941BF" w14:paraId="64D5E786" w14:textId="77777777" w:rsidTr="00463A56">
        <w:tc>
          <w:tcPr>
            <w:tcW w:w="1440" w:type="dxa"/>
            <w:shd w:val="clear" w:color="auto" w:fill="auto"/>
          </w:tcPr>
          <w:p w14:paraId="2B0FDC6B" w14:textId="77777777" w:rsidR="00815EB7" w:rsidRPr="00A941BF" w:rsidRDefault="00815EB7" w:rsidP="00463A56">
            <w:pPr>
              <w:rPr>
                <w:b/>
              </w:rPr>
            </w:pPr>
            <w:r w:rsidRPr="00A941BF">
              <w:rPr>
                <w:b/>
                <w:sz w:val="22"/>
                <w:szCs w:val="22"/>
              </w:rPr>
              <w:t>Normalna:</w:t>
            </w:r>
          </w:p>
        </w:tc>
        <w:tc>
          <w:tcPr>
            <w:tcW w:w="8208" w:type="dxa"/>
            <w:shd w:val="clear" w:color="auto" w:fill="auto"/>
          </w:tcPr>
          <w:p w14:paraId="1A87BFCD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Normalna utakmica za suce, nekoliko teških situacija</w:t>
            </w:r>
          </w:p>
        </w:tc>
      </w:tr>
      <w:tr w:rsidR="00815EB7" w:rsidRPr="00A941BF" w14:paraId="0817E0EF" w14:textId="77777777" w:rsidTr="00463A56">
        <w:tc>
          <w:tcPr>
            <w:tcW w:w="1440" w:type="dxa"/>
            <w:shd w:val="clear" w:color="auto" w:fill="auto"/>
          </w:tcPr>
          <w:p w14:paraId="7D1FE787" w14:textId="77777777" w:rsidR="00815EB7" w:rsidRPr="00A941BF" w:rsidRDefault="00815EB7" w:rsidP="00463A56">
            <w:pPr>
              <w:rPr>
                <w:b/>
              </w:rPr>
            </w:pPr>
            <w:r w:rsidRPr="00A941BF">
              <w:rPr>
                <w:b/>
                <w:sz w:val="22"/>
                <w:szCs w:val="22"/>
              </w:rPr>
              <w:t>Teška:</w:t>
            </w:r>
          </w:p>
        </w:tc>
        <w:tc>
          <w:tcPr>
            <w:tcW w:w="8208" w:type="dxa"/>
            <w:shd w:val="clear" w:color="auto" w:fill="auto"/>
          </w:tcPr>
          <w:p w14:paraId="4C021CCE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Teška utakmica sa nekoliko teških odluka za suce</w:t>
            </w:r>
          </w:p>
        </w:tc>
      </w:tr>
      <w:tr w:rsidR="00815EB7" w:rsidRPr="00A941BF" w14:paraId="1AFB30D8" w14:textId="77777777" w:rsidTr="00463A56">
        <w:tc>
          <w:tcPr>
            <w:tcW w:w="1440" w:type="dxa"/>
            <w:shd w:val="clear" w:color="auto" w:fill="auto"/>
          </w:tcPr>
          <w:p w14:paraId="171CD8FD" w14:textId="77777777" w:rsidR="00815EB7" w:rsidRPr="00A941BF" w:rsidRDefault="00815EB7" w:rsidP="00463A56">
            <w:pPr>
              <w:rPr>
                <w:b/>
              </w:rPr>
            </w:pPr>
            <w:r w:rsidRPr="00A941BF">
              <w:rPr>
                <w:b/>
                <w:sz w:val="22"/>
                <w:szCs w:val="22"/>
              </w:rPr>
              <w:t>Vrlo teška:</w:t>
            </w:r>
          </w:p>
        </w:tc>
        <w:tc>
          <w:tcPr>
            <w:tcW w:w="8208" w:type="dxa"/>
            <w:shd w:val="clear" w:color="auto" w:fill="auto"/>
          </w:tcPr>
          <w:p w14:paraId="48BD232C" w14:textId="77777777" w:rsidR="00815EB7" w:rsidRPr="00A941BF" w:rsidRDefault="00815EB7" w:rsidP="00463A56">
            <w:r w:rsidRPr="00A941BF">
              <w:rPr>
                <w:sz w:val="22"/>
                <w:szCs w:val="22"/>
              </w:rPr>
              <w:t>Vrlo teška utakmica sa mnogo teških situacija za suce</w:t>
            </w:r>
          </w:p>
        </w:tc>
      </w:tr>
      <w:tr w:rsidR="00815EB7" w:rsidRPr="00A941BF" w14:paraId="7FC8656A" w14:textId="77777777" w:rsidTr="00463A56">
        <w:tc>
          <w:tcPr>
            <w:tcW w:w="96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8D8A7D" w14:textId="77777777" w:rsidR="00815EB7" w:rsidRDefault="00815EB7" w:rsidP="00463A56"/>
          <w:p w14:paraId="1E06A3D8" w14:textId="77777777" w:rsidR="00815EB7" w:rsidRDefault="00815EB7" w:rsidP="00463A56"/>
        </w:tc>
      </w:tr>
      <w:tr w:rsidR="00815EB7" w:rsidRPr="00815EB7" w14:paraId="162FE867" w14:textId="77777777" w:rsidTr="00463A56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8C71" w14:textId="77777777" w:rsidR="00815EB7" w:rsidRPr="00815EB7" w:rsidRDefault="00815EB7" w:rsidP="00463A56">
            <w:pPr>
              <w:rPr>
                <w:b/>
                <w:u w:val="single"/>
              </w:rPr>
            </w:pPr>
          </w:p>
          <w:p w14:paraId="5F03AB7B" w14:textId="77777777" w:rsidR="00815EB7" w:rsidRPr="00815EB7" w:rsidRDefault="00815EB7" w:rsidP="00463A56">
            <w:pPr>
              <w:rPr>
                <w:b/>
                <w:u w:val="single"/>
              </w:rPr>
            </w:pPr>
          </w:p>
          <w:p w14:paraId="2AD6851F" w14:textId="77777777" w:rsidR="00815EB7" w:rsidRDefault="00815EB7" w:rsidP="00463A56">
            <w:pPr>
              <w:rPr>
                <w:b/>
                <w:u w:val="single"/>
              </w:rPr>
            </w:pPr>
          </w:p>
          <w:p w14:paraId="02BDBE46" w14:textId="77777777" w:rsidR="001D1D35" w:rsidRPr="00815EB7" w:rsidRDefault="001D1D35" w:rsidP="00463A56">
            <w:pPr>
              <w:rPr>
                <w:b/>
                <w:u w:val="single"/>
              </w:rPr>
            </w:pPr>
          </w:p>
          <w:p w14:paraId="443925E6" w14:textId="77777777" w:rsidR="00815EB7" w:rsidRPr="00815EB7" w:rsidRDefault="00815EB7" w:rsidP="00463A56">
            <w:pPr>
              <w:rPr>
                <w:b/>
                <w:u w:val="single"/>
              </w:rPr>
            </w:pPr>
          </w:p>
          <w:p w14:paraId="5F6FB150" w14:textId="77777777" w:rsidR="00815EB7" w:rsidRPr="00815EB7" w:rsidRDefault="00815EB7" w:rsidP="00463A56">
            <w:pPr>
              <w:rPr>
                <w:b/>
                <w:u w:val="single"/>
              </w:rPr>
            </w:pPr>
          </w:p>
          <w:p w14:paraId="5AF222DA" w14:textId="77777777" w:rsidR="00815EB7" w:rsidRPr="00815EB7" w:rsidRDefault="00815EB7" w:rsidP="00815EB7">
            <w:pPr>
              <w:jc w:val="center"/>
              <w:rPr>
                <w:b/>
                <w:u w:val="single"/>
              </w:rPr>
            </w:pPr>
            <w:r w:rsidRPr="00815EB7">
              <w:rPr>
                <w:b/>
                <w:u w:val="single"/>
              </w:rPr>
              <w:t>ZAPAŽANJE DELEGATA O SUCIMA ( zaokružiti ili podcrtati )</w:t>
            </w:r>
          </w:p>
        </w:tc>
      </w:tr>
    </w:tbl>
    <w:p w14:paraId="46F37DC7" w14:textId="77777777" w:rsidR="00815EB7" w:rsidRDefault="00815EB7" w:rsidP="00815EB7">
      <w:pPr>
        <w:rPr>
          <w:u w:val="single"/>
        </w:rPr>
      </w:pPr>
    </w:p>
    <w:p w14:paraId="062D0447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>
        <w:t xml:space="preserve">Dolazak na vrijeme                                 </w:t>
      </w:r>
      <w:r w:rsidRPr="001D1D35">
        <w:t>DA         NE</w:t>
      </w:r>
    </w:p>
    <w:p w14:paraId="0809C820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Osobnost sudaca                                     DA         NE</w:t>
      </w:r>
    </w:p>
    <w:p w14:paraId="7A4F2D2B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Priprema za utakmicu                             DA         NE</w:t>
      </w:r>
    </w:p>
    <w:p w14:paraId="4A84B7A4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Urednost  opreme                                   DA         NE</w:t>
      </w:r>
    </w:p>
    <w:p w14:paraId="6085F381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Poznavanje PNI                                      DA         NE</w:t>
      </w:r>
    </w:p>
    <w:p w14:paraId="0DDB8F68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Primjena PNI                                          DA         NE</w:t>
      </w:r>
    </w:p>
    <w:p w14:paraId="3B193FB4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Suradnja sudaca                                      DA         NE</w:t>
      </w:r>
    </w:p>
    <w:p w14:paraId="52ADBBB3" w14:textId="77777777" w:rsidR="00815EB7" w:rsidRPr="001D1D35" w:rsidRDefault="00815EB7" w:rsidP="00815EB7">
      <w:pPr>
        <w:pStyle w:val="Odlomakpopisa"/>
        <w:numPr>
          <w:ilvl w:val="0"/>
          <w:numId w:val="2"/>
        </w:numPr>
      </w:pPr>
      <w:r w:rsidRPr="001D1D35">
        <w:t>Suradnja sa delegatom                            DA         NE</w:t>
      </w:r>
    </w:p>
    <w:p w14:paraId="6E069DAA" w14:textId="77777777" w:rsidR="00815EB7" w:rsidRDefault="00815EB7" w:rsidP="00815EB7">
      <w:pPr>
        <w:pStyle w:val="Odlomakpopisa"/>
        <w:numPr>
          <w:ilvl w:val="0"/>
          <w:numId w:val="2"/>
        </w:numPr>
      </w:pPr>
      <w:r w:rsidRPr="001D1D35">
        <w:t>Diskrecija nakon utakmice                     DA</w:t>
      </w:r>
      <w:r>
        <w:t xml:space="preserve">         NE</w:t>
      </w:r>
    </w:p>
    <w:p w14:paraId="0EDB6238" w14:textId="77777777" w:rsidR="00815EB7" w:rsidRDefault="00815EB7" w:rsidP="00815EB7"/>
    <w:p w14:paraId="1153C1B5" w14:textId="77777777" w:rsidR="00815EB7" w:rsidRDefault="00815EB7" w:rsidP="00815EB7"/>
    <w:p w14:paraId="553AFB8B" w14:textId="77777777" w:rsidR="00815EB7" w:rsidRDefault="00815EB7" w:rsidP="00815EB7">
      <w:pPr>
        <w:rPr>
          <w:b/>
          <w:u w:val="single"/>
        </w:rPr>
      </w:pPr>
      <w:r>
        <w:rPr>
          <w:b/>
          <w:u w:val="single"/>
        </w:rPr>
        <w:t>OBRAZLOŽENJE OCJENA ZA SUCE  ( samo za ocjene 7,9 i m</w:t>
      </w:r>
      <w:r w:rsidR="00C73004">
        <w:rPr>
          <w:b/>
          <w:u w:val="single"/>
        </w:rPr>
        <w:t>anje i 8,6</w:t>
      </w:r>
      <w:r>
        <w:rPr>
          <w:b/>
          <w:u w:val="single"/>
        </w:rPr>
        <w:t xml:space="preserve"> i više )</w:t>
      </w:r>
    </w:p>
    <w:p w14:paraId="52D0E594" w14:textId="77777777" w:rsidR="00815EB7" w:rsidRDefault="00815EB7" w:rsidP="00815EB7">
      <w:pPr>
        <w:rPr>
          <w:b/>
          <w:u w:val="single"/>
        </w:rPr>
      </w:pPr>
    </w:p>
    <w:p w14:paraId="33042FB0" w14:textId="77777777" w:rsidR="00BC55CA" w:rsidRPr="00816ED7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Sudac:</w:t>
      </w:r>
    </w:p>
    <w:p w14:paraId="42A6535F" w14:textId="77777777" w:rsidR="00BC55CA" w:rsidRP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1D93497" w14:textId="77777777" w:rsidR="00BC55CA" w:rsidRDefault="00BC55CA" w:rsidP="00BC55CA">
      <w:pPr>
        <w:rPr>
          <w:b/>
        </w:rPr>
      </w:pPr>
    </w:p>
    <w:p w14:paraId="04C32681" w14:textId="77777777" w:rsidR="00F66AF1" w:rsidRPr="00816ED7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1.Pomoćni sudac:</w:t>
      </w:r>
    </w:p>
    <w:p w14:paraId="4DA8C555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A72DA0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E8E4949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9E6084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E9907B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4588111" w14:textId="77777777" w:rsidR="00BC55CA" w:rsidRDefault="00BC55CA" w:rsidP="00BC55CA">
      <w:pPr>
        <w:rPr>
          <w:b/>
        </w:rPr>
      </w:pPr>
    </w:p>
    <w:p w14:paraId="025C66D6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2.Pomoćni sudac:</w:t>
      </w:r>
    </w:p>
    <w:p w14:paraId="2DE1C462" w14:textId="77777777" w:rsidR="00F66AF1" w:rsidRPr="00F66AF1" w:rsidRDefault="00F66AF1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37B6A0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65EC7E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62E8BD8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2B7B0DD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08EE7E" w14:textId="77777777" w:rsidR="00BC55CA" w:rsidRDefault="00BC55CA" w:rsidP="00BC5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B23A4E" w14:textId="77777777" w:rsidR="00BC55CA" w:rsidRDefault="00BC55CA" w:rsidP="00BC55CA">
      <w:pPr>
        <w:rPr>
          <w:b/>
        </w:rPr>
      </w:pPr>
    </w:p>
    <w:p w14:paraId="297396C8" w14:textId="77777777" w:rsidR="00BC55CA" w:rsidRDefault="00BC55CA" w:rsidP="00BC55CA">
      <w:pPr>
        <w:rPr>
          <w:b/>
        </w:rPr>
      </w:pPr>
    </w:p>
    <w:p w14:paraId="526C4555" w14:textId="77777777" w:rsidR="00BC55CA" w:rsidRDefault="00BC55CA" w:rsidP="00BC55CA">
      <w:pPr>
        <w:rPr>
          <w:b/>
        </w:rPr>
      </w:pPr>
    </w:p>
    <w:p w14:paraId="1EAC9D15" w14:textId="77777777" w:rsidR="00BC55CA" w:rsidRDefault="00BC55CA" w:rsidP="00BC55CA">
      <w:r w:rsidRPr="00BC55CA">
        <w:t>Datum:</w:t>
      </w:r>
      <w:r w:rsidR="00A73E40">
        <w:t xml:space="preserve"> </w:t>
      </w:r>
      <w:r w:rsidR="001D1D35">
        <w:t xml:space="preserve">                                                                                        </w:t>
      </w:r>
      <w:r>
        <w:t>Potpis kontrolora:</w:t>
      </w:r>
    </w:p>
    <w:p w14:paraId="5F12E1E1" w14:textId="77777777" w:rsidR="00BC55CA" w:rsidRPr="00BC55CA" w:rsidRDefault="00BC55CA" w:rsidP="00BC55CA">
      <w:pPr>
        <w:rPr>
          <w:b/>
        </w:rPr>
      </w:pPr>
    </w:p>
    <w:sectPr w:rsidR="00BC55CA" w:rsidRPr="00BC55CA" w:rsidSect="0093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A4F"/>
    <w:multiLevelType w:val="hybridMultilevel"/>
    <w:tmpl w:val="5044D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B86"/>
    <w:multiLevelType w:val="hybridMultilevel"/>
    <w:tmpl w:val="B4583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F1634"/>
    <w:multiLevelType w:val="hybridMultilevel"/>
    <w:tmpl w:val="9070A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0570">
    <w:abstractNumId w:val="1"/>
  </w:num>
  <w:num w:numId="2" w16cid:durableId="1461411940">
    <w:abstractNumId w:val="0"/>
  </w:num>
  <w:num w:numId="3" w16cid:durableId="72209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B7"/>
    <w:rsid w:val="00137482"/>
    <w:rsid w:val="001D1D35"/>
    <w:rsid w:val="0026577A"/>
    <w:rsid w:val="00280FAE"/>
    <w:rsid w:val="00284C86"/>
    <w:rsid w:val="00310E48"/>
    <w:rsid w:val="00641871"/>
    <w:rsid w:val="00650CDB"/>
    <w:rsid w:val="007F065D"/>
    <w:rsid w:val="00815EB7"/>
    <w:rsid w:val="00816ED7"/>
    <w:rsid w:val="00936F26"/>
    <w:rsid w:val="00A73E40"/>
    <w:rsid w:val="00AD225A"/>
    <w:rsid w:val="00B51CD5"/>
    <w:rsid w:val="00B87B5A"/>
    <w:rsid w:val="00BC55CA"/>
    <w:rsid w:val="00BE060A"/>
    <w:rsid w:val="00C73004"/>
    <w:rsid w:val="00DE2D7B"/>
    <w:rsid w:val="00F6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710"/>
  <w15:docId w15:val="{37DAFB0D-DAF7-4C33-B56F-9BF2C17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15EB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15E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E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E4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DAMF</dc:creator>
  <cp:lastModifiedBy>Mladen Dodigović</cp:lastModifiedBy>
  <cp:revision>2</cp:revision>
  <dcterms:created xsi:type="dcterms:W3CDTF">2022-08-26T06:22:00Z</dcterms:created>
  <dcterms:modified xsi:type="dcterms:W3CDTF">2022-08-26T06:22:00Z</dcterms:modified>
</cp:coreProperties>
</file>